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8" w:rsidRDefault="00CA39C8" w:rsidP="00CA39C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ВІДОКРЕМЛЕНИЙ СТРУКТУРНИЙ ПІДРОЗДІЛ  </w:t>
      </w:r>
    </w:p>
    <w:p w:rsidR="00CA39C8" w:rsidRDefault="00CA39C8" w:rsidP="00CA39C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«ФАХОВИЙ  КОЛЕДЖ ІНФОРМАЦІЙНИХ ТЕХНОЛОГІЙ                НАЦІОНАЛЬНОГО  УНІВЕРСИТЕТУ «ЛЬВІВСЬКА ПОЛІТЕХНІКА»</w:t>
      </w:r>
    </w:p>
    <w:p w:rsidR="00CA39C8" w:rsidRDefault="00CA39C8" w:rsidP="00CA39C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39C8" w:rsidRDefault="00CA39C8" w:rsidP="00CA39C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</w:t>
      </w:r>
      <w:r w:rsidR="00BC4B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BC4B5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39C8" w:rsidRDefault="00CA39C8" w:rsidP="00CA39C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позачергової педагогічної ради коледжу</w:t>
      </w:r>
    </w:p>
    <w:p w:rsidR="00CA39C8" w:rsidRDefault="00CA39C8" w:rsidP="00CA39C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9C8" w:rsidRDefault="00CA39C8" w:rsidP="00CA39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02.04.20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м. Львів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A39C8" w:rsidRDefault="00CA39C8" w:rsidP="00CA39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–   Романчук В.І.</w:t>
      </w:r>
    </w:p>
    <w:p w:rsidR="00CA39C8" w:rsidRDefault="00CA39C8" w:rsidP="00CA39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– Башкатова Н..М.</w:t>
      </w:r>
    </w:p>
    <w:p w:rsidR="00CA39C8" w:rsidRDefault="00CA39C8" w:rsidP="00CA39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 64  особи– члени педагогічного колективу (Додаток 1)</w:t>
      </w:r>
    </w:p>
    <w:p w:rsidR="00CA39C8" w:rsidRDefault="00CA39C8" w:rsidP="00CA39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Відсутні:   19 осіб</w:t>
      </w:r>
    </w:p>
    <w:p w:rsidR="00CA39C8" w:rsidRDefault="00CA39C8" w:rsidP="00CA39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39C8" w:rsidRDefault="00CA39C8" w:rsidP="00CA39C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CA39C8" w:rsidRDefault="00CA39C8" w:rsidP="00CA39C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1. Про замовл</w:t>
      </w:r>
      <w:r w:rsidR="00BC4B57">
        <w:rPr>
          <w:rFonts w:ascii="Times New Roman" w:hAnsi="Times New Roman"/>
          <w:sz w:val="28"/>
          <w:szCs w:val="28"/>
          <w:lang w:val="uk-UA" w:eastAsia="en-US"/>
        </w:rPr>
        <w:t>ення підручників для 11 к</w:t>
      </w:r>
      <w:r>
        <w:rPr>
          <w:rFonts w:ascii="Times New Roman" w:hAnsi="Times New Roman"/>
          <w:sz w:val="28"/>
          <w:szCs w:val="28"/>
          <w:lang w:val="uk-UA" w:eastAsia="en-US"/>
        </w:rPr>
        <w:t>ласу, що використовуються в освітньому процесі коледжу.</w:t>
      </w:r>
    </w:p>
    <w:p w:rsidR="00CA39C8" w:rsidRDefault="00CA39C8" w:rsidP="00CA39C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2. </w:t>
      </w:r>
      <w:r w:rsidRPr="00CA39C8">
        <w:rPr>
          <w:rFonts w:ascii="Times New Roman" w:hAnsi="Times New Roman"/>
          <w:sz w:val="28"/>
          <w:szCs w:val="28"/>
          <w:lang w:val="uk-UA" w:eastAsia="en-US"/>
        </w:rPr>
        <w:t>Поточні питання</w:t>
      </w:r>
      <w:r w:rsidRPr="00F13714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CA39C8" w:rsidRDefault="00CA39C8" w:rsidP="00CA39C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CA39C8" w:rsidRPr="00243CC8" w:rsidRDefault="00CA39C8" w:rsidP="00CA39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43CC8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A39C8" w:rsidRDefault="00CA39C8" w:rsidP="00CA39C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b/>
          <w:sz w:val="28"/>
          <w:szCs w:val="28"/>
          <w:lang w:val="uk-UA"/>
        </w:rPr>
        <w:t>Романчук В.І.,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 коледжу, повідомив, що відповідно до листа Міністерства освіти і науки України від 26.02.2024 №1/3279-24 «Про забезпечення виконання наказів МОН від 02 жовтня 2023 року №1185 ( зі змінами) та від 05 лютого 2024 року №123» департамент освіти і науки ЛОДА наголошує про необхідність замовлення</w:t>
      </w:r>
      <w:r w:rsidRPr="00DE6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спеціальною формою вибору підручників для 11 класу,  що використовуються в освітньому процесі коледжу, </w:t>
      </w:r>
    </w:p>
    <w:p w:rsidR="00CA39C8" w:rsidRDefault="00CA39C8" w:rsidP="00CA39C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УХАЛИЛИ:</w:t>
      </w:r>
    </w:p>
    <w:p w:rsidR="00CA39C8" w:rsidRDefault="00CA39C8" w:rsidP="00CA39C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5.1 Замовити підручники для 11 класу, що використовуються в освітньому процесі коледжу, відповідно до наданого переліку, розміщеного на платформі КУРС ШКОЛА.</w:t>
      </w:r>
    </w:p>
    <w:p w:rsidR="00CA39C8" w:rsidRDefault="00CA39C8" w:rsidP="00CA3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 завідувач бібліотеки</w:t>
      </w:r>
    </w:p>
    <w:p w:rsidR="00CA39C8" w:rsidRDefault="00CA39C8" w:rsidP="00CA3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 02.04.2024 рік</w:t>
      </w:r>
    </w:p>
    <w:p w:rsidR="00CA39C8" w:rsidRDefault="00CA39C8" w:rsidP="00CA3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Контроль: заступник директора з навчальної роботи</w:t>
      </w:r>
    </w:p>
    <w:p w:rsidR="00CA39C8" w:rsidRDefault="00CA39C8" w:rsidP="00CA3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232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 одноголосно</w:t>
      </w:r>
    </w:p>
    <w:p w:rsidR="00CA39C8" w:rsidRPr="004C1232" w:rsidRDefault="00CA39C8" w:rsidP="00CA39C8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232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особою за забезпечення потреб коледжу у підручниках </w:t>
      </w:r>
      <w:r>
        <w:rPr>
          <w:rFonts w:ascii="Times New Roman" w:hAnsi="Times New Roman"/>
          <w:sz w:val="28"/>
          <w:szCs w:val="28"/>
          <w:lang w:val="uk-UA"/>
        </w:rPr>
        <w:t>завідувачку</w:t>
      </w:r>
      <w:r w:rsidRPr="004C1232">
        <w:rPr>
          <w:rFonts w:ascii="Times New Roman" w:hAnsi="Times New Roman"/>
          <w:sz w:val="28"/>
          <w:szCs w:val="28"/>
          <w:lang w:val="uk-UA"/>
        </w:rPr>
        <w:t xml:space="preserve"> бібліотеки Новицьку І.М.</w:t>
      </w:r>
    </w:p>
    <w:p w:rsidR="00CA39C8" w:rsidRPr="004C1232" w:rsidRDefault="00CA39C8" w:rsidP="00CA39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C1232">
        <w:rPr>
          <w:rFonts w:ascii="Times New Roman" w:hAnsi="Times New Roman"/>
          <w:sz w:val="28"/>
          <w:szCs w:val="28"/>
          <w:lang w:val="uk-UA"/>
        </w:rPr>
        <w:t>Результати голосування: одноголосно</w:t>
      </w:r>
    </w:p>
    <w:p w:rsidR="00CA39C8" w:rsidRPr="00DE6A67" w:rsidRDefault="00CA39C8" w:rsidP="00CA39C8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A67">
        <w:rPr>
          <w:rFonts w:ascii="Times New Roman" w:hAnsi="Times New Roman"/>
          <w:sz w:val="28"/>
          <w:szCs w:val="28"/>
          <w:lang w:val="uk-UA"/>
        </w:rPr>
        <w:t>Оприлюднити на  сайті коледжу витяг з протоколу педради та форми з обраними  підручниками.</w:t>
      </w:r>
    </w:p>
    <w:p w:rsidR="00CA39C8" w:rsidRPr="00DE6A67" w:rsidRDefault="00CA39C8" w:rsidP="00CA39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r>
        <w:rPr>
          <w:rFonts w:ascii="Times New Roman" w:hAnsi="Times New Roman"/>
          <w:sz w:val="28"/>
          <w:szCs w:val="28"/>
          <w:lang w:val="uk-UA"/>
        </w:rPr>
        <w:t>завідувач</w:t>
      </w:r>
      <w:r w:rsidRPr="00DE6A67">
        <w:rPr>
          <w:rFonts w:ascii="Times New Roman" w:hAnsi="Times New Roman"/>
          <w:sz w:val="28"/>
          <w:szCs w:val="28"/>
          <w:lang w:val="uk-UA"/>
        </w:rPr>
        <w:t xml:space="preserve"> бібліотеки</w:t>
      </w:r>
    </w:p>
    <w:p w:rsidR="00CA39C8" w:rsidRPr="00DE6A67" w:rsidRDefault="00CA39C8" w:rsidP="00CA39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sz w:val="28"/>
          <w:szCs w:val="28"/>
          <w:lang w:val="uk-UA"/>
        </w:rPr>
        <w:t>Термін</w:t>
      </w:r>
      <w:r>
        <w:rPr>
          <w:rFonts w:ascii="Times New Roman" w:hAnsi="Times New Roman"/>
          <w:sz w:val="28"/>
          <w:szCs w:val="28"/>
          <w:lang w:val="uk-UA"/>
        </w:rPr>
        <w:t>:  08.04.2024</w:t>
      </w:r>
      <w:r w:rsidRPr="00DE6A67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CA39C8" w:rsidRDefault="00CA39C8" w:rsidP="00CA39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sz w:val="28"/>
          <w:szCs w:val="28"/>
          <w:lang w:val="uk-UA"/>
        </w:rPr>
        <w:t>Контроль: заступник директора з навчальної роботи</w:t>
      </w:r>
    </w:p>
    <w:p w:rsidR="00CA39C8" w:rsidRPr="00DE6A67" w:rsidRDefault="00CA39C8" w:rsidP="00CA39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1232">
        <w:rPr>
          <w:rFonts w:ascii="Times New Roman" w:hAnsi="Times New Roman"/>
          <w:sz w:val="28"/>
          <w:szCs w:val="28"/>
          <w:lang w:val="uk-UA"/>
        </w:rPr>
        <w:t>Результати голосування: одноголосно</w:t>
      </w:r>
    </w:p>
    <w:p w:rsidR="00CA39C8" w:rsidRPr="00233F84" w:rsidRDefault="00CA39C8" w:rsidP="00CA39C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9C8" w:rsidRPr="00EA1F1F" w:rsidRDefault="00CA39C8" w:rsidP="00CA39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1F1F">
        <w:rPr>
          <w:rFonts w:ascii="Times New Roman" w:hAnsi="Times New Roman"/>
          <w:sz w:val="28"/>
          <w:szCs w:val="28"/>
          <w:lang w:val="uk-UA"/>
        </w:rPr>
        <w:t>Голова педради:</w:t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EA1F1F">
        <w:rPr>
          <w:rFonts w:ascii="Times New Roman" w:hAnsi="Times New Roman"/>
          <w:sz w:val="28"/>
          <w:szCs w:val="28"/>
          <w:lang w:val="uk-UA"/>
        </w:rPr>
        <w:tab/>
        <w:t xml:space="preserve">  Василь РОМАНЧУК</w:t>
      </w:r>
    </w:p>
    <w:p w:rsidR="00CA39C8" w:rsidRPr="00EA1F1F" w:rsidRDefault="00CA39C8" w:rsidP="00CA39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9C8" w:rsidRPr="00F84B4D" w:rsidRDefault="00CA39C8" w:rsidP="00CA39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педради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EA1F1F">
        <w:rPr>
          <w:rFonts w:ascii="Times New Roman" w:hAnsi="Times New Roman"/>
          <w:sz w:val="28"/>
          <w:szCs w:val="28"/>
          <w:lang w:val="uk-UA"/>
        </w:rPr>
        <w:t xml:space="preserve"> Наталія БАШКАТОВА</w:t>
      </w:r>
    </w:p>
    <w:p w:rsidR="00CA39C8" w:rsidRPr="00F84B4D" w:rsidRDefault="00CA39C8" w:rsidP="00CA39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9C8" w:rsidRPr="00475DEC" w:rsidRDefault="00CA39C8" w:rsidP="00CA39C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CA39C8" w:rsidRDefault="00CA39C8" w:rsidP="00CA39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B7" w:rsidRDefault="00793DB7"/>
    <w:sectPr w:rsidR="00793DB7" w:rsidSect="00E3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469"/>
    <w:multiLevelType w:val="hybridMultilevel"/>
    <w:tmpl w:val="41AA77B4"/>
    <w:lvl w:ilvl="0" w:tplc="C32CFD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A24315"/>
    <w:multiLevelType w:val="multilevel"/>
    <w:tmpl w:val="93A24B4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9C8"/>
    <w:rsid w:val="00793DB7"/>
    <w:rsid w:val="00BC4B57"/>
    <w:rsid w:val="00CA39C8"/>
    <w:rsid w:val="00E3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2024-04-04T06:27:00Z</dcterms:created>
  <dcterms:modified xsi:type="dcterms:W3CDTF">2024-04-05T07:35:00Z</dcterms:modified>
</cp:coreProperties>
</file>